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A5" w:rsidRDefault="00440EA5" w:rsidP="00440EA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EA5" w:rsidRPr="00440EA5" w:rsidRDefault="00440EA5" w:rsidP="00440EA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40E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РОССИЙСКАЯ ФЕДЕРАЦИЯ</w:t>
      </w:r>
    </w:p>
    <w:p w:rsidR="00440EA5" w:rsidRPr="00440EA5" w:rsidRDefault="00440EA5" w:rsidP="00440EA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40E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РОСТОВСКАЯ ОБЛАСТЬ</w:t>
      </w:r>
    </w:p>
    <w:p w:rsidR="00440EA5" w:rsidRPr="00440EA5" w:rsidRDefault="00440EA5" w:rsidP="00440EA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40E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АЗОВСКИЙ РАЙОН</w:t>
      </w:r>
    </w:p>
    <w:p w:rsidR="00440EA5" w:rsidRPr="00440EA5" w:rsidRDefault="00440EA5" w:rsidP="00440EA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40E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МУНИЦИПАЛЬНОЕ ОБРАЗОВАНИЕ </w:t>
      </w:r>
    </w:p>
    <w:p w:rsidR="00440EA5" w:rsidRPr="00440EA5" w:rsidRDefault="00440EA5" w:rsidP="00440EA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40E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«ЗАДОНСКОЕ СЕЛЬСКОЕ ПОСЕЛЕНИЕ»</w:t>
      </w:r>
    </w:p>
    <w:p w:rsidR="00440EA5" w:rsidRPr="00440EA5" w:rsidRDefault="00440EA5" w:rsidP="00440EA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40EA5" w:rsidRPr="00440EA5" w:rsidRDefault="00440EA5" w:rsidP="00440EA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40E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АДМИНИСТРАЦИЯ ЗАДОНСКОГО СЕЛЬСКОГО ПОСЕЛЕНИЯ</w:t>
      </w:r>
    </w:p>
    <w:p w:rsidR="00440EA5" w:rsidRPr="00440EA5" w:rsidRDefault="00440EA5" w:rsidP="00440EA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40EA5" w:rsidRPr="00440EA5" w:rsidRDefault="00440EA5" w:rsidP="00440EA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40E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ПОСТАНОВЛЕНИЕ</w:t>
      </w:r>
    </w:p>
    <w:p w:rsidR="00B928FB" w:rsidRDefault="00B928FB" w:rsidP="00440E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40EA5" w:rsidRPr="00440EA5" w:rsidRDefault="00440EA5" w:rsidP="00B928FB">
      <w:pPr>
        <w:suppressAutoHyphens w:val="0"/>
        <w:spacing w:after="0" w:line="240" w:lineRule="auto"/>
        <w:ind w:left="-28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Pr="00440E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5.02.2021                                               </w:t>
      </w:r>
      <w:r w:rsidRPr="003441D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</w:t>
      </w:r>
      <w:r w:rsidR="00ED16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35                </w:t>
      </w:r>
      <w:r w:rsidRPr="00440E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</w:t>
      </w:r>
      <w:r w:rsidR="00B928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 w:rsidRPr="00440E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х. Задонский</w:t>
      </w:r>
    </w:p>
    <w:p w:rsidR="00440EA5" w:rsidRPr="00440EA5" w:rsidRDefault="00440EA5" w:rsidP="00440EA5">
      <w:pPr>
        <w:suppressAutoHyphens w:val="0"/>
        <w:spacing w:after="0" w:line="12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40EA5" w:rsidRDefault="00440EA5" w:rsidP="00440EA5">
      <w:pPr>
        <w:spacing w:after="0"/>
        <w:ind w:left="-284"/>
        <w:rPr>
          <w:rFonts w:ascii="Times New Roman" w:hAnsi="Times New Roman" w:cs="Times New Roman"/>
          <w:color w:val="FF0000"/>
          <w:sz w:val="28"/>
          <w:szCs w:val="28"/>
        </w:rPr>
      </w:pPr>
      <w:r w:rsidRPr="00C55D6C">
        <w:rPr>
          <w:rFonts w:ascii="Times New Roman" w:hAnsi="Times New Roman" w:cs="Times New Roman"/>
          <w:sz w:val="28"/>
          <w:szCs w:val="28"/>
        </w:rPr>
        <w:t>О продаже земельного участка</w:t>
      </w:r>
    </w:p>
    <w:p w:rsidR="00440EA5" w:rsidRPr="00440EA5" w:rsidRDefault="00440EA5" w:rsidP="00440EA5">
      <w:pPr>
        <w:spacing w:after="0"/>
        <w:ind w:left="-284"/>
        <w:rPr>
          <w:rFonts w:ascii="Times New Roman" w:hAnsi="Times New Roman" w:cs="Times New Roman"/>
          <w:color w:val="FF0000"/>
          <w:sz w:val="28"/>
          <w:szCs w:val="28"/>
        </w:rPr>
      </w:pPr>
    </w:p>
    <w:p w:rsidR="00440EA5" w:rsidRPr="00440EA5" w:rsidRDefault="00440EA5" w:rsidP="00440EA5">
      <w:pPr>
        <w:suppressAutoHyphens w:val="0"/>
        <w:spacing w:after="120" w:line="240" w:lineRule="atLeast"/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DC6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proofErr w:type="gramStart"/>
      <w:r w:rsidRPr="00C55D6C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220FAC" w:rsidRPr="00220FAC">
        <w:t xml:space="preserve"> </w:t>
      </w:r>
      <w:r w:rsidR="00220FAC" w:rsidRPr="00220FAC">
        <w:rPr>
          <w:rFonts w:ascii="Times New Roman" w:hAnsi="Times New Roman" w:cs="Times New Roman"/>
          <w:color w:val="auto"/>
          <w:sz w:val="28"/>
          <w:szCs w:val="28"/>
        </w:rPr>
        <w:t>пунктом 1 статьи 39.11 "Земельного кодекса Российской Федерации" от 25.10</w:t>
      </w:r>
      <w:r w:rsidR="005F3DF5">
        <w:rPr>
          <w:rFonts w:ascii="Times New Roman" w:hAnsi="Times New Roman" w:cs="Times New Roman"/>
          <w:color w:val="auto"/>
          <w:sz w:val="28"/>
          <w:szCs w:val="28"/>
        </w:rPr>
        <w:t>.2001 №</w:t>
      </w:r>
      <w:r w:rsidR="00220FAC" w:rsidRPr="00220FAC">
        <w:rPr>
          <w:rFonts w:ascii="Times New Roman" w:hAnsi="Times New Roman" w:cs="Times New Roman"/>
          <w:color w:val="auto"/>
          <w:sz w:val="28"/>
          <w:szCs w:val="28"/>
        </w:rPr>
        <w:t xml:space="preserve"> 136-ФЗ, частью 2 статьи 51 Федерального закона от 06.10.2003 № 131-ФЗ "Об общих принципах организации местного самоуправления в Российской Федерации",</w:t>
      </w:r>
      <w:r w:rsidRPr="00C55D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0FAC" w:rsidRPr="00220FAC">
        <w:rPr>
          <w:rFonts w:ascii="Times New Roman" w:hAnsi="Times New Roman" w:cs="Times New Roman"/>
          <w:color w:val="auto"/>
          <w:sz w:val="28"/>
          <w:szCs w:val="28"/>
        </w:rPr>
        <w:t>Фед</w:t>
      </w:r>
      <w:r w:rsidR="005F3DF5">
        <w:rPr>
          <w:rFonts w:ascii="Times New Roman" w:hAnsi="Times New Roman" w:cs="Times New Roman"/>
          <w:color w:val="auto"/>
          <w:sz w:val="28"/>
          <w:szCs w:val="28"/>
        </w:rPr>
        <w:t>еральным законом от 21.12.2001 №</w:t>
      </w:r>
      <w:r w:rsidR="00220FAC" w:rsidRPr="00220FAC">
        <w:rPr>
          <w:rFonts w:ascii="Times New Roman" w:hAnsi="Times New Roman" w:cs="Times New Roman"/>
          <w:color w:val="auto"/>
          <w:sz w:val="28"/>
          <w:szCs w:val="28"/>
        </w:rPr>
        <w:t xml:space="preserve"> 178-ФЗ "О приватизации государственного и муниципального имущ</w:t>
      </w:r>
      <w:r w:rsidR="00ED1615">
        <w:rPr>
          <w:rFonts w:ascii="Times New Roman" w:hAnsi="Times New Roman" w:cs="Times New Roman"/>
          <w:color w:val="auto"/>
          <w:sz w:val="28"/>
          <w:szCs w:val="28"/>
        </w:rPr>
        <w:t>ества", П</w:t>
      </w:r>
      <w:r w:rsidR="00220FAC" w:rsidRPr="00220FAC">
        <w:rPr>
          <w:rFonts w:ascii="Times New Roman" w:hAnsi="Times New Roman" w:cs="Times New Roman"/>
          <w:color w:val="auto"/>
          <w:sz w:val="28"/>
          <w:szCs w:val="28"/>
        </w:rPr>
        <w:t>остановлением Правительства Росс</w:t>
      </w:r>
      <w:r w:rsidR="00FF59BE">
        <w:rPr>
          <w:rFonts w:ascii="Times New Roman" w:hAnsi="Times New Roman" w:cs="Times New Roman"/>
          <w:color w:val="auto"/>
          <w:sz w:val="28"/>
          <w:szCs w:val="28"/>
        </w:rPr>
        <w:t>ийской Федерации от 27.08.2012 №</w:t>
      </w:r>
      <w:r w:rsidR="00220FAC" w:rsidRPr="00220FAC">
        <w:rPr>
          <w:rFonts w:ascii="Times New Roman" w:hAnsi="Times New Roman" w:cs="Times New Roman"/>
          <w:color w:val="auto"/>
          <w:sz w:val="28"/>
          <w:szCs w:val="28"/>
        </w:rPr>
        <w:t xml:space="preserve"> 860 "Об организации и проведении продажи государственного или муниципального имущества в</w:t>
      </w:r>
      <w:proofErr w:type="gramEnd"/>
      <w:r w:rsidR="00220FAC" w:rsidRPr="00220FAC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электронной форме", </w:t>
      </w:r>
      <w:r w:rsidR="00DF4CEB" w:rsidRPr="00DF4CEB">
        <w:rPr>
          <w:rFonts w:ascii="Times New Roman" w:hAnsi="Times New Roman" w:cs="Times New Roman"/>
          <w:color w:val="auto"/>
          <w:sz w:val="28"/>
          <w:szCs w:val="28"/>
        </w:rPr>
        <w:t xml:space="preserve">Уставом Муниципального образования «Задонское сельское поселение», </w:t>
      </w:r>
      <w:r w:rsidRPr="00C55D6C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Задонского сельского поселения </w:t>
      </w:r>
      <w:r w:rsidR="00FF59BE" w:rsidRPr="00FF59BE">
        <w:rPr>
          <w:rFonts w:ascii="Times New Roman" w:hAnsi="Times New Roman" w:cs="Times New Roman"/>
          <w:color w:val="auto"/>
          <w:sz w:val="28"/>
          <w:szCs w:val="28"/>
        </w:rPr>
        <w:t>от 24.06.2019г.</w:t>
      </w:r>
      <w:r w:rsidR="00FF59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5D6C">
        <w:rPr>
          <w:rFonts w:ascii="Times New Roman" w:hAnsi="Times New Roman" w:cs="Times New Roman"/>
          <w:color w:val="auto"/>
          <w:sz w:val="28"/>
          <w:szCs w:val="28"/>
        </w:rPr>
        <w:t>№ 92 «Об утверждении Положения о порядке продажи невостребованных земельных долей, перешедших в собственность муниципального образования «Задонское сельское поселение» по решению суда»,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5D6C">
        <w:rPr>
          <w:rFonts w:ascii="Times New Roman" w:hAnsi="Times New Roman" w:cs="Times New Roman"/>
          <w:color w:val="auto"/>
          <w:sz w:val="28"/>
          <w:szCs w:val="28"/>
        </w:rPr>
        <w:t>Решением Собрания депутатов Задонского сельского поселен</w:t>
      </w:r>
      <w:r w:rsidRPr="00F27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</w:t>
      </w:r>
      <w:r w:rsidR="003441D6" w:rsidRPr="003441D6">
        <w:rPr>
          <w:rFonts w:ascii="Times New Roman" w:hAnsi="Times New Roman" w:cs="Times New Roman"/>
          <w:color w:val="000000" w:themeColor="text1"/>
          <w:sz w:val="28"/>
          <w:szCs w:val="28"/>
        </w:rPr>
        <w:t>от 15.02.2021 г.</w:t>
      </w:r>
      <w:r w:rsidR="00775802" w:rsidRPr="00775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1D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441D6" w:rsidRPr="003441D6">
        <w:rPr>
          <w:rFonts w:ascii="Times New Roman" w:hAnsi="Times New Roman" w:cs="Times New Roman"/>
          <w:color w:val="000000" w:themeColor="text1"/>
          <w:sz w:val="28"/>
          <w:szCs w:val="28"/>
        </w:rPr>
        <w:t>184</w:t>
      </w:r>
      <w:r w:rsidR="00775802" w:rsidRPr="00775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802">
        <w:rPr>
          <w:rFonts w:ascii="Times New Roman" w:hAnsi="Times New Roman" w:cs="Times New Roman"/>
          <w:color w:val="000000" w:themeColor="text1"/>
          <w:sz w:val="28"/>
          <w:szCs w:val="28"/>
        </w:rPr>
        <w:t>«О продаже земельного участка, находящегося в собственности Муниципального образования «Задонское сельское поселение»</w:t>
      </w:r>
      <w:r w:rsidRPr="00F278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5D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55D6C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дминистрация Задонского </w:t>
      </w:r>
      <w:r w:rsidRPr="00440EA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440EA5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440EA5" w:rsidRPr="00FA7DC6" w:rsidRDefault="00440EA5" w:rsidP="00440EA5">
      <w:pPr>
        <w:tabs>
          <w:tab w:val="center" w:pos="4677"/>
          <w:tab w:val="left" w:pos="6885"/>
        </w:tabs>
        <w:suppressAutoHyphens w:val="0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0EA5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440EA5" w:rsidRPr="00C55D6C" w:rsidRDefault="00440EA5" w:rsidP="00524D7E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D6C">
        <w:rPr>
          <w:rFonts w:ascii="Times New Roman" w:hAnsi="Times New Roman" w:cs="Times New Roman"/>
          <w:color w:val="auto"/>
          <w:sz w:val="28"/>
          <w:szCs w:val="28"/>
        </w:rPr>
        <w:t>Осущест</w:t>
      </w:r>
      <w:r w:rsidR="00524D7E">
        <w:rPr>
          <w:rFonts w:ascii="Times New Roman" w:hAnsi="Times New Roman" w:cs="Times New Roman"/>
          <w:color w:val="auto"/>
          <w:sz w:val="28"/>
          <w:szCs w:val="28"/>
        </w:rPr>
        <w:t xml:space="preserve">вить продажу многоконтурного земельного участка, с кадастровым номером </w:t>
      </w:r>
      <w:r w:rsidR="00524D7E" w:rsidRPr="00524D7E">
        <w:rPr>
          <w:rFonts w:ascii="Times New Roman" w:hAnsi="Times New Roman" w:cs="Times New Roman"/>
          <w:color w:val="auto"/>
          <w:sz w:val="28"/>
          <w:szCs w:val="28"/>
        </w:rPr>
        <w:t>61:01:0600020:3567</w:t>
      </w:r>
      <w:r w:rsidR="00524D7E">
        <w:rPr>
          <w:rFonts w:ascii="Times New Roman" w:hAnsi="Times New Roman" w:cs="Times New Roman"/>
          <w:color w:val="auto"/>
          <w:sz w:val="28"/>
          <w:szCs w:val="28"/>
        </w:rPr>
        <w:t xml:space="preserve">, расположенного по адресу: </w:t>
      </w:r>
      <w:r w:rsidR="00524D7E" w:rsidRPr="00524D7E">
        <w:rPr>
          <w:rFonts w:ascii="Times New Roman" w:hAnsi="Times New Roman" w:cs="Times New Roman"/>
          <w:color w:val="auto"/>
          <w:sz w:val="28"/>
          <w:szCs w:val="28"/>
        </w:rPr>
        <w:t>Ростовская область, Азовский район, Товарищество с ограниченной ответственностью «Плодовод»</w:t>
      </w:r>
      <w:r w:rsidR="00524D7E">
        <w:rPr>
          <w:rFonts w:ascii="Times New Roman" w:hAnsi="Times New Roman" w:cs="Times New Roman"/>
          <w:color w:val="auto"/>
          <w:sz w:val="28"/>
          <w:szCs w:val="28"/>
        </w:rPr>
        <w:t>, общей п</w:t>
      </w:r>
      <w:r w:rsidR="00524D7E" w:rsidRPr="00524D7E">
        <w:rPr>
          <w:rFonts w:ascii="Times New Roman" w:hAnsi="Times New Roman" w:cs="Times New Roman"/>
          <w:color w:val="auto"/>
          <w:sz w:val="28"/>
          <w:szCs w:val="28"/>
        </w:rPr>
        <w:t>лощадь</w:t>
      </w:r>
      <w:r w:rsidR="00524D7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524D7E" w:rsidRPr="00524D7E">
        <w:rPr>
          <w:rFonts w:ascii="Times New Roman" w:hAnsi="Times New Roman" w:cs="Times New Roman"/>
          <w:color w:val="auto"/>
          <w:sz w:val="28"/>
          <w:szCs w:val="28"/>
        </w:rPr>
        <w:t>: 1</w:t>
      </w:r>
      <w:r w:rsidR="001137C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24D7E" w:rsidRPr="00524D7E">
        <w:rPr>
          <w:rFonts w:ascii="Times New Roman" w:hAnsi="Times New Roman" w:cs="Times New Roman"/>
          <w:color w:val="auto"/>
          <w:sz w:val="28"/>
          <w:szCs w:val="28"/>
        </w:rPr>
        <w:t>143</w:t>
      </w:r>
      <w:r w:rsidR="001137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4D7E" w:rsidRPr="00524D7E">
        <w:rPr>
          <w:rFonts w:ascii="Times New Roman" w:hAnsi="Times New Roman" w:cs="Times New Roman"/>
          <w:color w:val="auto"/>
          <w:sz w:val="28"/>
          <w:szCs w:val="28"/>
        </w:rPr>
        <w:t>901 кв.м.</w:t>
      </w:r>
      <w:r w:rsidR="00524D7E">
        <w:rPr>
          <w:rFonts w:ascii="Times New Roman" w:hAnsi="Times New Roman" w:cs="Times New Roman"/>
          <w:color w:val="auto"/>
          <w:sz w:val="28"/>
          <w:szCs w:val="28"/>
        </w:rPr>
        <w:t>, имеющего к</w:t>
      </w:r>
      <w:r w:rsidRPr="00C55D6C">
        <w:rPr>
          <w:rFonts w:ascii="Times New Roman" w:hAnsi="Times New Roman" w:cs="Times New Roman"/>
          <w:color w:val="auto"/>
          <w:sz w:val="28"/>
          <w:szCs w:val="28"/>
        </w:rPr>
        <w:t>атегори</w:t>
      </w:r>
      <w:r w:rsidR="00524D7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754668">
        <w:rPr>
          <w:rFonts w:ascii="Times New Roman" w:hAnsi="Times New Roman" w:cs="Times New Roman"/>
          <w:color w:val="auto"/>
          <w:sz w:val="28"/>
          <w:szCs w:val="28"/>
        </w:rPr>
        <w:t xml:space="preserve"> земель: З</w:t>
      </w:r>
      <w:r w:rsidRPr="00C55D6C">
        <w:rPr>
          <w:rFonts w:ascii="Times New Roman" w:hAnsi="Times New Roman" w:cs="Times New Roman"/>
          <w:color w:val="auto"/>
          <w:sz w:val="28"/>
          <w:szCs w:val="28"/>
        </w:rPr>
        <w:t>емли с</w:t>
      </w:r>
      <w:r w:rsidR="00524D7E">
        <w:rPr>
          <w:rFonts w:ascii="Times New Roman" w:hAnsi="Times New Roman" w:cs="Times New Roman"/>
          <w:color w:val="auto"/>
          <w:sz w:val="28"/>
          <w:szCs w:val="28"/>
        </w:rPr>
        <w:t>ельскохозяйственного назначения, с в</w:t>
      </w:r>
      <w:r w:rsidRPr="00C55D6C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524D7E">
        <w:rPr>
          <w:rFonts w:ascii="Times New Roman" w:hAnsi="Times New Roman" w:cs="Times New Roman"/>
          <w:color w:val="auto"/>
          <w:sz w:val="28"/>
          <w:szCs w:val="28"/>
        </w:rPr>
        <w:t>ом разрешенного использования</w:t>
      </w:r>
      <w:r w:rsidR="0075466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524D7E" w:rsidRPr="00524D7E">
        <w:rPr>
          <w:rFonts w:ascii="Times New Roman" w:hAnsi="Times New Roman" w:cs="Times New Roman"/>
          <w:color w:val="auto"/>
          <w:sz w:val="28"/>
          <w:szCs w:val="28"/>
        </w:rPr>
        <w:t>Для сельскохозяйственного производства</w:t>
      </w:r>
      <w:r w:rsidR="00754668">
        <w:rPr>
          <w:rFonts w:ascii="Times New Roman" w:hAnsi="Times New Roman" w:cs="Times New Roman"/>
          <w:color w:val="auto"/>
          <w:sz w:val="28"/>
          <w:szCs w:val="28"/>
        </w:rPr>
        <w:t>, по документу: земельные доли.</w:t>
      </w:r>
      <w:r w:rsidRPr="00C55D6C">
        <w:rPr>
          <w:rFonts w:ascii="Times New Roman" w:hAnsi="Times New Roman" w:cs="Times New Roman"/>
          <w:color w:val="auto"/>
          <w:sz w:val="28"/>
          <w:szCs w:val="28"/>
        </w:rPr>
        <w:t xml:space="preserve">  Ограничение прав и обременение объекта недвижимости: не зарегистрировано.</w:t>
      </w:r>
    </w:p>
    <w:p w:rsidR="00440EA5" w:rsidRPr="00C55D6C" w:rsidRDefault="00440EA5" w:rsidP="001137C3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D6C">
        <w:rPr>
          <w:rFonts w:ascii="Times New Roman" w:hAnsi="Times New Roman" w:cs="Times New Roman"/>
          <w:color w:val="auto"/>
          <w:sz w:val="28"/>
          <w:szCs w:val="28"/>
        </w:rPr>
        <w:t xml:space="preserve">Начальной ценой предмета аукциона по продаже земельного участка является </w:t>
      </w:r>
      <w:r w:rsidR="00132364">
        <w:rPr>
          <w:rFonts w:ascii="Times New Roman" w:hAnsi="Times New Roman" w:cs="Times New Roman"/>
          <w:color w:val="auto"/>
          <w:sz w:val="28"/>
          <w:szCs w:val="28"/>
        </w:rPr>
        <w:t>кадастровая</w:t>
      </w:r>
      <w:r w:rsidRPr="00C55D6C">
        <w:rPr>
          <w:rFonts w:ascii="Times New Roman" w:hAnsi="Times New Roman" w:cs="Times New Roman"/>
          <w:color w:val="auto"/>
          <w:sz w:val="28"/>
          <w:szCs w:val="28"/>
        </w:rPr>
        <w:t xml:space="preserve"> стоимость такого земельного участка, в соответствии с пунктом 12 статьи 39.11 "Земельного кодекса Российской Федерации" от 25.10.2001 N 136-ФЗ, которая составляет </w:t>
      </w:r>
      <w:r w:rsidR="00D7308D">
        <w:rPr>
          <w:rFonts w:ascii="Times New Roman" w:hAnsi="Times New Roman" w:cs="Times New Roman"/>
          <w:color w:val="auto"/>
          <w:sz w:val="28"/>
          <w:szCs w:val="28"/>
        </w:rPr>
        <w:t>8 556 379,48 руб.</w:t>
      </w:r>
      <w:r w:rsidR="00EE10B3" w:rsidRPr="00EE10B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137C3" w:rsidRPr="001137C3">
        <w:rPr>
          <w:rFonts w:ascii="Times New Roman" w:hAnsi="Times New Roman" w:cs="Times New Roman"/>
          <w:color w:val="auto"/>
          <w:sz w:val="28"/>
          <w:szCs w:val="28"/>
        </w:rPr>
        <w:t>Восемь миллионов пятьсот пятьдесят шесть тысяч триста семьдесят девять рублей сорок восемь копеек</w:t>
      </w:r>
      <w:r w:rsidR="00EE10B3" w:rsidRPr="00EE10B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55D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0EA5" w:rsidRPr="00D7308D" w:rsidRDefault="00440EA5" w:rsidP="000D418A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308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Размер задатка для участия в </w:t>
      </w:r>
      <w:r w:rsidR="005426EC">
        <w:rPr>
          <w:rFonts w:ascii="Times New Roman" w:hAnsi="Times New Roman" w:cs="Times New Roman"/>
          <w:color w:val="auto"/>
          <w:sz w:val="28"/>
          <w:szCs w:val="28"/>
        </w:rPr>
        <w:t xml:space="preserve">аукционе по </w:t>
      </w:r>
      <w:r w:rsidRPr="00D7308D">
        <w:rPr>
          <w:rFonts w:ascii="Times New Roman" w:hAnsi="Times New Roman" w:cs="Times New Roman"/>
          <w:color w:val="auto"/>
          <w:sz w:val="28"/>
          <w:szCs w:val="28"/>
        </w:rPr>
        <w:t xml:space="preserve">продаже земельного участка </w:t>
      </w:r>
      <w:r w:rsidR="00B777FF" w:rsidRPr="00D7308D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730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1FBE" w:rsidRPr="00D7308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B777FF" w:rsidRPr="00D7308D">
        <w:rPr>
          <w:rFonts w:ascii="Times New Roman" w:hAnsi="Times New Roman" w:cs="Times New Roman"/>
          <w:color w:val="auto"/>
          <w:sz w:val="28"/>
          <w:szCs w:val="28"/>
        </w:rPr>
        <w:t xml:space="preserve"> (Два</w:t>
      </w:r>
      <w:r w:rsidRPr="00D7308D">
        <w:rPr>
          <w:rFonts w:ascii="Times New Roman" w:hAnsi="Times New Roman" w:cs="Times New Roman"/>
          <w:color w:val="auto"/>
          <w:sz w:val="28"/>
          <w:szCs w:val="28"/>
        </w:rPr>
        <w:t xml:space="preserve">дцать) процентов от начальной цены предмета аукциона, что составляет  </w:t>
      </w:r>
      <w:r w:rsidR="00D7308D">
        <w:rPr>
          <w:rFonts w:ascii="Times New Roman" w:hAnsi="Times New Roman" w:cs="Times New Roman"/>
          <w:color w:val="auto"/>
          <w:sz w:val="28"/>
          <w:szCs w:val="28"/>
        </w:rPr>
        <w:t>1 711 275,</w:t>
      </w:r>
      <w:r w:rsidR="006A20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08D">
        <w:rPr>
          <w:rFonts w:ascii="Times New Roman" w:hAnsi="Times New Roman" w:cs="Times New Roman"/>
          <w:color w:val="auto"/>
          <w:sz w:val="28"/>
          <w:szCs w:val="28"/>
        </w:rPr>
        <w:t>9 руб.</w:t>
      </w:r>
      <w:r w:rsidR="00B777FF" w:rsidRPr="00D730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308D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0D418A" w:rsidRPr="000D418A">
        <w:rPr>
          <w:rFonts w:ascii="Times New Roman" w:hAnsi="Times New Roman" w:cs="Times New Roman"/>
          <w:color w:val="auto"/>
          <w:sz w:val="28"/>
          <w:szCs w:val="28"/>
        </w:rPr>
        <w:t>Од</w:t>
      </w:r>
      <w:bookmarkStart w:id="0" w:name="_GoBack"/>
      <w:bookmarkEnd w:id="0"/>
      <w:r w:rsidR="000D418A" w:rsidRPr="000D418A">
        <w:rPr>
          <w:rFonts w:ascii="Times New Roman" w:hAnsi="Times New Roman" w:cs="Times New Roman"/>
          <w:color w:val="auto"/>
          <w:sz w:val="28"/>
          <w:szCs w:val="28"/>
        </w:rPr>
        <w:t>ин миллион семьсот одиннадцать тысяч двести семьдесят пять рублей девяносто копеек</w:t>
      </w:r>
      <w:r w:rsidR="00997F5F" w:rsidRPr="00D7308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7308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0EA5" w:rsidRPr="00C55D6C" w:rsidRDefault="00440EA5" w:rsidP="00F81C9F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D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7176">
        <w:rPr>
          <w:rFonts w:ascii="Times New Roman" w:hAnsi="Times New Roman" w:cs="Times New Roman"/>
          <w:color w:val="auto"/>
          <w:sz w:val="28"/>
          <w:szCs w:val="28"/>
        </w:rPr>
        <w:t xml:space="preserve">"Шаг аукциона" устанавливается в размере </w:t>
      </w:r>
      <w:r w:rsidR="001C01B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D7176">
        <w:rPr>
          <w:rFonts w:ascii="Times New Roman" w:hAnsi="Times New Roman" w:cs="Times New Roman"/>
          <w:color w:val="auto"/>
          <w:sz w:val="28"/>
          <w:szCs w:val="28"/>
        </w:rPr>
        <w:t>3 (Трех) процентов начальной цены предмета аукциона, что с</w:t>
      </w:r>
      <w:r w:rsidRPr="00C55D6C">
        <w:rPr>
          <w:rFonts w:ascii="Times New Roman" w:hAnsi="Times New Roman" w:cs="Times New Roman"/>
          <w:color w:val="auto"/>
          <w:sz w:val="28"/>
          <w:szCs w:val="28"/>
        </w:rPr>
        <w:t xml:space="preserve">оставляет </w:t>
      </w:r>
      <w:r w:rsidR="00A40462">
        <w:rPr>
          <w:rFonts w:ascii="Times New Roman" w:hAnsi="Times New Roman" w:cs="Times New Roman"/>
          <w:color w:val="auto"/>
          <w:sz w:val="28"/>
          <w:szCs w:val="28"/>
        </w:rPr>
        <w:t>256 691,</w:t>
      </w:r>
      <w:r w:rsidR="00F81C9F">
        <w:rPr>
          <w:rFonts w:ascii="Times New Roman" w:hAnsi="Times New Roman" w:cs="Times New Roman"/>
          <w:color w:val="auto"/>
          <w:sz w:val="28"/>
          <w:szCs w:val="28"/>
        </w:rPr>
        <w:t xml:space="preserve">38 </w:t>
      </w:r>
      <w:r w:rsidR="00A40462">
        <w:rPr>
          <w:rFonts w:ascii="Times New Roman" w:hAnsi="Times New Roman" w:cs="Times New Roman"/>
          <w:color w:val="auto"/>
          <w:sz w:val="28"/>
          <w:szCs w:val="28"/>
        </w:rPr>
        <w:t>руб.</w:t>
      </w:r>
      <w:r w:rsidRPr="00C55D6C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F81C9F" w:rsidRPr="00F81C9F">
        <w:rPr>
          <w:rFonts w:ascii="Times New Roman" w:hAnsi="Times New Roman" w:cs="Times New Roman"/>
          <w:color w:val="auto"/>
          <w:sz w:val="28"/>
          <w:szCs w:val="28"/>
        </w:rPr>
        <w:t>Двести пятьдесят шесть тысяч шестьсот девяносто один рубль тридцать восемь копеек</w:t>
      </w:r>
      <w:r w:rsidR="009D717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55D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0EA5" w:rsidRPr="00C55D6C" w:rsidRDefault="00440EA5" w:rsidP="00440EA5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D6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Организатор аукциона – Администрация Задонского сельского поселения.</w:t>
      </w:r>
    </w:p>
    <w:p w:rsidR="00440EA5" w:rsidRDefault="00440EA5" w:rsidP="00440EA5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D6C">
        <w:rPr>
          <w:rFonts w:ascii="Times New Roman" w:hAnsi="Times New Roman" w:cs="Times New Roman"/>
          <w:color w:val="auto"/>
          <w:sz w:val="28"/>
          <w:szCs w:val="28"/>
        </w:rPr>
        <w:t xml:space="preserve"> Аукцион по продаже</w:t>
      </w:r>
      <w:r w:rsidR="00894643">
        <w:rPr>
          <w:rFonts w:ascii="Times New Roman" w:hAnsi="Times New Roman" w:cs="Times New Roman"/>
          <w:color w:val="auto"/>
          <w:sz w:val="28"/>
          <w:szCs w:val="28"/>
        </w:rPr>
        <w:t xml:space="preserve"> земельного участка провести во </w:t>
      </w:r>
      <w:r w:rsidR="00952F5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55D6C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</w:t>
      </w:r>
      <w:r w:rsidR="00952F58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C55D6C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440EA5" w:rsidRPr="00C55D6C" w:rsidRDefault="00440EA5" w:rsidP="00D3278A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5DAC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B25DAC">
        <w:rPr>
          <w:rFonts w:ascii="Times New Roman" w:hAnsi="Times New Roman" w:cs="Times New Roman"/>
          <w:color w:val="auto"/>
          <w:sz w:val="28"/>
          <w:szCs w:val="28"/>
        </w:rPr>
        <w:t xml:space="preserve"> вступает в силу со дня его официального опубликования</w:t>
      </w:r>
      <w:r w:rsidR="007078A2">
        <w:rPr>
          <w:rFonts w:ascii="Times New Roman" w:hAnsi="Times New Roman" w:cs="Times New Roman"/>
          <w:color w:val="auto"/>
          <w:sz w:val="28"/>
          <w:szCs w:val="28"/>
        </w:rPr>
        <w:t>, и</w:t>
      </w:r>
      <w:r w:rsidRPr="00B25DAC">
        <w:rPr>
          <w:rFonts w:ascii="Times New Roman" w:hAnsi="Times New Roman" w:cs="Times New Roman"/>
          <w:color w:val="auto"/>
          <w:sz w:val="28"/>
          <w:szCs w:val="28"/>
        </w:rPr>
        <w:t xml:space="preserve"> подлежит размещению на официальном сайте Администрации Задонского сельского поселения Азовского района в сети Интернет по адресу: </w:t>
      </w:r>
      <w:r w:rsidR="00D3278A" w:rsidRPr="00D3278A">
        <w:rPr>
          <w:rFonts w:ascii="Times New Roman" w:hAnsi="Times New Roman" w:cs="Times New Roman"/>
          <w:color w:val="auto"/>
          <w:sz w:val="28"/>
          <w:szCs w:val="28"/>
        </w:rPr>
        <w:t>https://www.zadonskoe.ru/</w:t>
      </w:r>
      <w:r w:rsidR="00D327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0EA5" w:rsidRPr="00FA7DC6" w:rsidRDefault="00440EA5" w:rsidP="00440EA5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7523">
        <w:rPr>
          <w:rFonts w:ascii="Times New Roman" w:hAnsi="Times New Roman" w:cs="Times New Roman"/>
          <w:color w:val="auto"/>
          <w:sz w:val="28"/>
          <w:szCs w:val="28"/>
        </w:rPr>
        <w:t>Контр</w:t>
      </w:r>
      <w:r>
        <w:rPr>
          <w:rFonts w:ascii="Times New Roman" w:hAnsi="Times New Roman" w:cs="Times New Roman"/>
          <w:color w:val="auto"/>
          <w:sz w:val="28"/>
          <w:szCs w:val="28"/>
        </w:rPr>
        <w:t>оль над исполнением настоящего п</w:t>
      </w:r>
      <w:r w:rsidRPr="00117523">
        <w:rPr>
          <w:rFonts w:ascii="Times New Roman" w:hAnsi="Times New Roman" w:cs="Times New Roman"/>
          <w:color w:val="auto"/>
          <w:sz w:val="28"/>
          <w:szCs w:val="28"/>
        </w:rPr>
        <w:t xml:space="preserve">остановления  оставляю за </w:t>
      </w:r>
      <w:r>
        <w:rPr>
          <w:rFonts w:ascii="Times New Roman" w:hAnsi="Times New Roman" w:cs="Times New Roman"/>
          <w:color w:val="auto"/>
          <w:sz w:val="28"/>
          <w:szCs w:val="28"/>
        </w:rPr>
        <w:t>собой.</w:t>
      </w:r>
    </w:p>
    <w:p w:rsidR="00440EA5" w:rsidRDefault="00440EA5" w:rsidP="00440EA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40EA5" w:rsidRDefault="00440EA5" w:rsidP="00440EA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40EA5" w:rsidRDefault="00440EA5" w:rsidP="00440EA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C01BC" w:rsidRDefault="001C01BC" w:rsidP="00440EA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40EA5" w:rsidRPr="00440EA5" w:rsidRDefault="00440EA5" w:rsidP="00440EA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40EA5" w:rsidRPr="00440EA5" w:rsidRDefault="008B7839" w:rsidP="00440EA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Глава </w:t>
      </w:r>
      <w:r w:rsidR="00440E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Администрации</w:t>
      </w:r>
    </w:p>
    <w:p w:rsidR="00440EA5" w:rsidRPr="00440EA5" w:rsidRDefault="00440EA5" w:rsidP="00440EA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40E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Задонского сельского поселения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</w:t>
      </w:r>
      <w:r w:rsidRPr="00440E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</w:t>
      </w:r>
      <w:r w:rsidR="008424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Рябов С.И.</w:t>
      </w:r>
    </w:p>
    <w:p w:rsidR="00440EA5" w:rsidRPr="00FA7DC6" w:rsidRDefault="00440E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0EA5" w:rsidRPr="00FA7DC6" w:rsidSect="007654EE">
      <w:pgSz w:w="11906" w:h="16838"/>
      <w:pgMar w:top="567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202D"/>
    <w:multiLevelType w:val="hybridMultilevel"/>
    <w:tmpl w:val="077E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11"/>
    <w:rsid w:val="00046E56"/>
    <w:rsid w:val="000D418A"/>
    <w:rsid w:val="000D6CA7"/>
    <w:rsid w:val="000E36EA"/>
    <w:rsid w:val="00103ABE"/>
    <w:rsid w:val="001137C3"/>
    <w:rsid w:val="00117523"/>
    <w:rsid w:val="00132364"/>
    <w:rsid w:val="00173E11"/>
    <w:rsid w:val="001C01BC"/>
    <w:rsid w:val="00220FAC"/>
    <w:rsid w:val="00331766"/>
    <w:rsid w:val="003441D6"/>
    <w:rsid w:val="00346C4B"/>
    <w:rsid w:val="00440EA5"/>
    <w:rsid w:val="00505EA2"/>
    <w:rsid w:val="00524D7E"/>
    <w:rsid w:val="00535986"/>
    <w:rsid w:val="005426EC"/>
    <w:rsid w:val="00555A23"/>
    <w:rsid w:val="005817EC"/>
    <w:rsid w:val="005848C3"/>
    <w:rsid w:val="005F3DF5"/>
    <w:rsid w:val="00606C8B"/>
    <w:rsid w:val="006A2076"/>
    <w:rsid w:val="007078A2"/>
    <w:rsid w:val="00716DC5"/>
    <w:rsid w:val="00736AC5"/>
    <w:rsid w:val="00754668"/>
    <w:rsid w:val="007654EE"/>
    <w:rsid w:val="00775802"/>
    <w:rsid w:val="00791FBE"/>
    <w:rsid w:val="007B2412"/>
    <w:rsid w:val="0084247F"/>
    <w:rsid w:val="00851978"/>
    <w:rsid w:val="00894643"/>
    <w:rsid w:val="008B7839"/>
    <w:rsid w:val="00952F58"/>
    <w:rsid w:val="00997F5F"/>
    <w:rsid w:val="009D7176"/>
    <w:rsid w:val="009F0610"/>
    <w:rsid w:val="00A37DBC"/>
    <w:rsid w:val="00A40462"/>
    <w:rsid w:val="00A74C3A"/>
    <w:rsid w:val="00B25DAC"/>
    <w:rsid w:val="00B560B1"/>
    <w:rsid w:val="00B75217"/>
    <w:rsid w:val="00B777FF"/>
    <w:rsid w:val="00B928FB"/>
    <w:rsid w:val="00BA4F7C"/>
    <w:rsid w:val="00C55D6C"/>
    <w:rsid w:val="00C8369C"/>
    <w:rsid w:val="00CE7BC8"/>
    <w:rsid w:val="00D3278A"/>
    <w:rsid w:val="00D401CC"/>
    <w:rsid w:val="00D55413"/>
    <w:rsid w:val="00D72611"/>
    <w:rsid w:val="00D7308D"/>
    <w:rsid w:val="00DF4CEB"/>
    <w:rsid w:val="00E043D6"/>
    <w:rsid w:val="00EB30D2"/>
    <w:rsid w:val="00ED1615"/>
    <w:rsid w:val="00EE10B3"/>
    <w:rsid w:val="00F278D7"/>
    <w:rsid w:val="00F710EF"/>
    <w:rsid w:val="00F81C9F"/>
    <w:rsid w:val="00FA7DC6"/>
    <w:rsid w:val="00FC2079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50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5161B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paragraph" w:styleId="ad">
    <w:name w:val="List Paragraph"/>
    <w:basedOn w:val="a"/>
    <w:uiPriority w:val="34"/>
    <w:qFormat/>
    <w:rsid w:val="00FA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50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5161B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paragraph" w:styleId="ad">
    <w:name w:val="List Paragraph"/>
    <w:basedOn w:val="a"/>
    <w:uiPriority w:val="34"/>
    <w:qFormat/>
    <w:rsid w:val="00FA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69</cp:revision>
  <cp:lastPrinted>2019-09-26T10:54:00Z</cp:lastPrinted>
  <dcterms:created xsi:type="dcterms:W3CDTF">2015-05-27T12:47:00Z</dcterms:created>
  <dcterms:modified xsi:type="dcterms:W3CDTF">2021-03-15T09:07:00Z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